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CD" w:rsidRDefault="00CA5ED6">
      <w:pPr>
        <w:pStyle w:val="a3"/>
        <w:spacing w:before="9" w:line="360" w:lineRule="auto"/>
        <w:ind w:left="0"/>
        <w:jc w:val="center"/>
        <w:rPr>
          <w:rFonts w:ascii="黑体" w:eastAsia="黑体" w:hAnsi="黑体" w:cs="黑体"/>
          <w:b/>
          <w:sz w:val="32"/>
          <w:szCs w:val="32"/>
          <w:lang w:val="en-US"/>
        </w:rPr>
      </w:pPr>
      <w:r>
        <w:rPr>
          <w:rFonts w:ascii="黑体" w:eastAsia="黑体" w:hAnsi="黑体" w:cs="黑体" w:hint="eastAsia"/>
          <w:b/>
          <w:sz w:val="32"/>
          <w:szCs w:val="32"/>
          <w:lang w:val="en-US"/>
        </w:rPr>
        <w:t>新闻学</w:t>
      </w:r>
      <w:r w:rsidR="007A3660">
        <w:rPr>
          <w:rFonts w:ascii="黑体" w:eastAsia="黑体" w:hAnsi="黑体" w:cs="黑体" w:hint="eastAsia"/>
          <w:b/>
          <w:sz w:val="32"/>
          <w:szCs w:val="32"/>
          <w:lang w:val="en-US"/>
        </w:rPr>
        <w:t>概论</w:t>
      </w:r>
    </w:p>
    <w:p w:rsidR="004139CD" w:rsidRDefault="004139CD">
      <w:pPr>
        <w:pStyle w:val="1"/>
        <w:spacing w:line="360" w:lineRule="auto"/>
        <w:ind w:left="812" w:hangingChars="337" w:hanging="812"/>
        <w:rPr>
          <w:rFonts w:asciiTheme="minorEastAsia" w:eastAsiaTheme="minorEastAsia" w:hAnsiTheme="minorEastAsia" w:cstheme="minorEastAsia"/>
        </w:rPr>
      </w:pPr>
    </w:p>
    <w:p w:rsidR="004139CD" w:rsidRDefault="007A3660">
      <w:pPr>
        <w:pStyle w:val="1"/>
        <w:spacing w:line="360" w:lineRule="auto"/>
        <w:ind w:left="812" w:hangingChars="337" w:hanging="812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一、考试目标与要求</w:t>
      </w:r>
    </w:p>
    <w:p w:rsidR="004139CD" w:rsidRPr="00493D1E" w:rsidRDefault="007A3660" w:rsidP="00493D1E">
      <w:pPr>
        <w:pStyle w:val="a3"/>
        <w:spacing w:line="360" w:lineRule="auto"/>
        <w:ind w:left="0" w:firstLineChars="200" w:firstLine="470"/>
        <w:rPr>
          <w:rFonts w:asciiTheme="minorEastAsia" w:eastAsiaTheme="minorEastAsia" w:hAnsiTheme="minorEastAsia" w:cstheme="minorEastAsia"/>
          <w:spacing w:val="-5"/>
        </w:rPr>
      </w:pPr>
      <w:r w:rsidRPr="00493D1E">
        <w:rPr>
          <w:rFonts w:asciiTheme="minorEastAsia" w:eastAsiaTheme="minorEastAsia" w:hAnsiTheme="minorEastAsia" w:cstheme="minorEastAsia" w:hint="eastAsia"/>
          <w:spacing w:val="-5"/>
        </w:rPr>
        <w:t>《</w:t>
      </w:r>
      <w:r w:rsidR="00DB655B" w:rsidRPr="00493D1E">
        <w:rPr>
          <w:rFonts w:asciiTheme="minorEastAsia" w:eastAsiaTheme="minorEastAsia" w:hAnsiTheme="minorEastAsia" w:cstheme="minorEastAsia" w:hint="eastAsia"/>
          <w:spacing w:val="-5"/>
        </w:rPr>
        <w:t>新闻学</w:t>
      </w:r>
      <w:r w:rsidRPr="00493D1E">
        <w:rPr>
          <w:rFonts w:asciiTheme="minorEastAsia" w:eastAsiaTheme="minorEastAsia" w:hAnsiTheme="minorEastAsia" w:cstheme="minorEastAsia" w:hint="eastAsia"/>
          <w:spacing w:val="-5"/>
        </w:rPr>
        <w:t>概论》</w:t>
      </w:r>
      <w:r w:rsidRPr="00A2688D">
        <w:rPr>
          <w:rFonts w:asciiTheme="minorEastAsia" w:eastAsiaTheme="minorEastAsia" w:hAnsiTheme="minorEastAsia" w:cstheme="minorEastAsia" w:hint="eastAsia"/>
          <w:spacing w:val="-5"/>
        </w:rPr>
        <w:t>科目旨在考核学生</w:t>
      </w:r>
      <w:r w:rsidR="00E11A07" w:rsidRPr="00A2688D">
        <w:rPr>
          <w:rFonts w:asciiTheme="minorEastAsia" w:eastAsiaTheme="minorEastAsia" w:hAnsiTheme="minorEastAsia" w:cstheme="minorEastAsia" w:hint="eastAsia"/>
          <w:spacing w:val="-5"/>
        </w:rPr>
        <w:t>对</w:t>
      </w:r>
      <w:r w:rsidR="00A54039" w:rsidRPr="00810FB7">
        <w:rPr>
          <w:rFonts w:asciiTheme="minorEastAsia" w:eastAsiaTheme="minorEastAsia" w:hAnsiTheme="minorEastAsia" w:cstheme="minorEastAsia" w:hint="eastAsia"/>
          <w:spacing w:val="-5"/>
        </w:rPr>
        <w:t>人类社会客观存在的新闻传播现象</w:t>
      </w:r>
      <w:r w:rsidR="00E11A07" w:rsidRPr="00A2688D">
        <w:rPr>
          <w:rFonts w:asciiTheme="minorEastAsia" w:eastAsiaTheme="minorEastAsia" w:hAnsiTheme="minorEastAsia" w:cstheme="minorEastAsia" w:hint="eastAsia"/>
          <w:spacing w:val="-5"/>
        </w:rPr>
        <w:t>的掌握</w:t>
      </w:r>
      <w:r w:rsidR="00BD55C5">
        <w:rPr>
          <w:rFonts w:asciiTheme="minorEastAsia" w:eastAsiaTheme="minorEastAsia" w:hAnsiTheme="minorEastAsia" w:cstheme="minorEastAsia" w:hint="eastAsia"/>
          <w:spacing w:val="-5"/>
        </w:rPr>
        <w:t>，</w:t>
      </w:r>
      <w:r w:rsidR="00430CB6" w:rsidRPr="00A2688D">
        <w:rPr>
          <w:rFonts w:asciiTheme="minorEastAsia" w:eastAsiaTheme="minorEastAsia" w:hAnsiTheme="minorEastAsia" w:cstheme="minorEastAsia" w:hint="eastAsia"/>
          <w:spacing w:val="-5"/>
        </w:rPr>
        <w:t>考察新闻传播的产生、发展的特殊规律和新闻运</w:t>
      </w:r>
      <w:r w:rsidR="00430CB6" w:rsidRPr="00493D1E">
        <w:rPr>
          <w:rFonts w:asciiTheme="minorEastAsia" w:eastAsiaTheme="minorEastAsia" w:hAnsiTheme="minorEastAsia" w:cstheme="minorEastAsia" w:hint="eastAsia"/>
          <w:spacing w:val="-5"/>
        </w:rPr>
        <w:t>作的基本规则</w:t>
      </w:r>
      <w:r w:rsidRPr="00493D1E">
        <w:rPr>
          <w:rFonts w:asciiTheme="minorEastAsia" w:eastAsiaTheme="minorEastAsia" w:hAnsiTheme="minorEastAsia" w:cstheme="minorEastAsia" w:hint="eastAsia"/>
          <w:spacing w:val="-5"/>
        </w:rPr>
        <w:t>，熟悉</w:t>
      </w:r>
      <w:r w:rsidR="00430CB6" w:rsidRPr="00493D1E">
        <w:rPr>
          <w:rFonts w:asciiTheme="minorEastAsia" w:eastAsiaTheme="minorEastAsia" w:hAnsiTheme="minorEastAsia" w:cstheme="minorEastAsia" w:hint="eastAsia"/>
          <w:spacing w:val="-5"/>
        </w:rPr>
        <w:t>新闻传播整体运作的规律和效果</w:t>
      </w:r>
      <w:r w:rsidR="00DB655B" w:rsidRPr="00493D1E">
        <w:rPr>
          <w:rFonts w:asciiTheme="minorEastAsia" w:eastAsiaTheme="minorEastAsia" w:hAnsiTheme="minorEastAsia" w:cstheme="minorEastAsia" w:hint="eastAsia"/>
          <w:spacing w:val="-5"/>
        </w:rPr>
        <w:t>以及大众传媒与社会</w:t>
      </w:r>
      <w:r w:rsidRPr="00493D1E">
        <w:rPr>
          <w:rFonts w:asciiTheme="minorEastAsia" w:eastAsiaTheme="minorEastAsia" w:hAnsiTheme="minorEastAsia" w:cstheme="minorEastAsia" w:hint="eastAsia"/>
          <w:spacing w:val="-5"/>
        </w:rPr>
        <w:t>，</w:t>
      </w:r>
      <w:r w:rsidR="00DB655B" w:rsidRPr="00493D1E">
        <w:rPr>
          <w:rFonts w:asciiTheme="minorEastAsia" w:eastAsiaTheme="minorEastAsia" w:hAnsiTheme="minorEastAsia" w:cstheme="minorEastAsia" w:hint="eastAsia"/>
          <w:spacing w:val="-5"/>
        </w:rPr>
        <w:t>掌握新闻的基本概念以及新闻事业的产生</w:t>
      </w:r>
      <w:r w:rsidRPr="00493D1E">
        <w:rPr>
          <w:rFonts w:asciiTheme="minorEastAsia" w:eastAsiaTheme="minorEastAsia" w:hAnsiTheme="minorEastAsia" w:cstheme="minorEastAsia" w:hint="eastAsia"/>
          <w:spacing w:val="-5"/>
        </w:rPr>
        <w:t>，</w:t>
      </w:r>
      <w:r w:rsidR="00DB655B" w:rsidRPr="00493D1E">
        <w:rPr>
          <w:rFonts w:asciiTheme="minorEastAsia" w:eastAsiaTheme="minorEastAsia" w:hAnsiTheme="minorEastAsia" w:cstheme="minorEastAsia" w:hint="eastAsia"/>
          <w:spacing w:val="-5"/>
        </w:rPr>
        <w:t>熟悉新闻事业的发展及其基本规律</w:t>
      </w:r>
      <w:r w:rsidRPr="00493D1E">
        <w:rPr>
          <w:rFonts w:asciiTheme="minorEastAsia" w:eastAsiaTheme="minorEastAsia" w:hAnsiTheme="minorEastAsia" w:cstheme="minorEastAsia" w:hint="eastAsia"/>
          <w:spacing w:val="-5"/>
        </w:rPr>
        <w:t>，</w:t>
      </w:r>
      <w:r w:rsidR="00DB655B" w:rsidRPr="00493D1E">
        <w:rPr>
          <w:rFonts w:asciiTheme="minorEastAsia" w:eastAsiaTheme="minorEastAsia" w:hAnsiTheme="minorEastAsia" w:cstheme="minorEastAsia" w:hint="eastAsia"/>
          <w:spacing w:val="-5"/>
        </w:rPr>
        <w:t>了解互联网与新媒体，掌握新闻自由和社会控制，熟悉新闻媒介的运营体制与管理模式</w:t>
      </w:r>
      <w:r w:rsidR="00433774" w:rsidRPr="00493D1E">
        <w:rPr>
          <w:rFonts w:asciiTheme="minorEastAsia" w:eastAsiaTheme="minorEastAsia" w:hAnsiTheme="minorEastAsia" w:cstheme="minorEastAsia" w:hint="eastAsia"/>
          <w:spacing w:val="-5"/>
        </w:rPr>
        <w:t>，</w:t>
      </w:r>
      <w:r w:rsidR="00DB655B" w:rsidRPr="00493D1E">
        <w:rPr>
          <w:rFonts w:asciiTheme="minorEastAsia" w:eastAsiaTheme="minorEastAsia" w:hAnsiTheme="minorEastAsia" w:cstheme="minorEastAsia" w:hint="eastAsia"/>
          <w:spacing w:val="-5"/>
        </w:rPr>
        <w:t>熟悉新闻媒介的性质和传媒业的经营。</w:t>
      </w:r>
      <w:r w:rsidRPr="00493D1E">
        <w:rPr>
          <w:rFonts w:asciiTheme="minorEastAsia" w:eastAsiaTheme="minorEastAsia" w:hAnsiTheme="minorEastAsia" w:cstheme="minorEastAsia" w:hint="eastAsia"/>
          <w:spacing w:val="-5"/>
        </w:rPr>
        <w:t>并且通过案例分析，考核学生发现</w:t>
      </w:r>
      <w:r w:rsidR="00433774" w:rsidRPr="00493D1E">
        <w:rPr>
          <w:rFonts w:asciiTheme="minorEastAsia" w:eastAsiaTheme="minorEastAsia" w:hAnsiTheme="minorEastAsia" w:cstheme="minorEastAsia" w:hint="eastAsia"/>
          <w:spacing w:val="-5"/>
        </w:rPr>
        <w:t>问题</w:t>
      </w:r>
      <w:r w:rsidR="00265307">
        <w:rPr>
          <w:rFonts w:asciiTheme="minorEastAsia" w:eastAsiaTheme="minorEastAsia" w:hAnsiTheme="minorEastAsia" w:cstheme="minorEastAsia" w:hint="eastAsia"/>
          <w:spacing w:val="-5"/>
        </w:rPr>
        <w:t>、</w:t>
      </w:r>
      <w:r w:rsidRPr="00493D1E">
        <w:rPr>
          <w:rFonts w:asciiTheme="minorEastAsia" w:eastAsiaTheme="minorEastAsia" w:hAnsiTheme="minorEastAsia" w:cstheme="minorEastAsia" w:hint="eastAsia"/>
          <w:spacing w:val="-5"/>
        </w:rPr>
        <w:t>分析问题</w:t>
      </w:r>
      <w:r w:rsidR="00265307">
        <w:rPr>
          <w:rFonts w:asciiTheme="minorEastAsia" w:eastAsiaTheme="minorEastAsia" w:hAnsiTheme="minorEastAsia" w:cstheme="minorEastAsia" w:hint="eastAsia"/>
          <w:spacing w:val="-5"/>
        </w:rPr>
        <w:t>和解决问题</w:t>
      </w:r>
      <w:r w:rsidRPr="00493D1E">
        <w:rPr>
          <w:rFonts w:asciiTheme="minorEastAsia" w:eastAsiaTheme="minorEastAsia" w:hAnsiTheme="minorEastAsia" w:cstheme="minorEastAsia" w:hint="eastAsia"/>
          <w:spacing w:val="-5"/>
        </w:rPr>
        <w:t>的能力</w:t>
      </w:r>
      <w:r w:rsidR="00DB655B" w:rsidRPr="00493D1E">
        <w:rPr>
          <w:rFonts w:asciiTheme="minorEastAsia" w:eastAsiaTheme="minorEastAsia" w:hAnsiTheme="minorEastAsia" w:cstheme="minorEastAsia" w:hint="eastAsia"/>
          <w:spacing w:val="-5"/>
        </w:rPr>
        <w:t>，为学生日后研究新闻史、掌握新闻业务技能提供帮助。</w:t>
      </w:r>
    </w:p>
    <w:p w:rsidR="004139CD" w:rsidRPr="00493D1E" w:rsidRDefault="007A3660" w:rsidP="00493D1E">
      <w:pPr>
        <w:tabs>
          <w:tab w:val="left" w:pos="1079"/>
        </w:tabs>
        <w:spacing w:before="51" w:line="343" w:lineRule="auto"/>
        <w:ind w:left="117" w:right="232"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 w:rsidRPr="00493D1E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参照教材《</w:t>
      </w:r>
      <w:r w:rsidR="008C5BD9" w:rsidRPr="00493D1E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新闻学概论（第</w:t>
      </w:r>
      <w:r w:rsidR="00F76695" w:rsidRPr="00493D1E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6</w:t>
      </w:r>
      <w:r w:rsidR="008C5BD9" w:rsidRPr="00493D1E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版）</w:t>
      </w:r>
      <w:r w:rsidRPr="00493D1E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》（</w:t>
      </w:r>
      <w:r w:rsidR="008C5BD9" w:rsidRPr="00493D1E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李良荣主编</w:t>
      </w:r>
      <w:r w:rsidR="008C5BD9" w:rsidRPr="00493D1E">
        <w:rPr>
          <w:rFonts w:asciiTheme="minorEastAsia" w:eastAsiaTheme="minorEastAsia" w:hAnsiTheme="minorEastAsia" w:cstheme="minorEastAsia"/>
          <w:spacing w:val="-5"/>
          <w:sz w:val="24"/>
          <w:szCs w:val="24"/>
        </w:rPr>
        <w:t>，复旦大学出版社，2018年11月</w:t>
      </w:r>
      <w:r w:rsidRPr="00493D1E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），确定该科目专升本招生考试的考核目标与要求。</w:t>
      </w:r>
    </w:p>
    <w:p w:rsidR="004139CD" w:rsidRDefault="004139CD">
      <w:pPr>
        <w:tabs>
          <w:tab w:val="left" w:pos="1079"/>
        </w:tabs>
        <w:spacing w:before="51" w:line="343" w:lineRule="auto"/>
        <w:ind w:left="117" w:right="232" w:firstLineChars="200" w:firstLine="480"/>
        <w:rPr>
          <w:rFonts w:asciiTheme="minorEastAsia" w:eastAsiaTheme="minorEastAsia" w:hAnsiTheme="minorEastAsia" w:cstheme="minorEastAsia"/>
          <w:sz w:val="24"/>
          <w:szCs w:val="24"/>
          <w:lang w:val="en-US"/>
        </w:rPr>
      </w:pPr>
    </w:p>
    <w:p w:rsidR="004139CD" w:rsidRDefault="007A3660" w:rsidP="00CA5ED6">
      <w:pPr>
        <w:pStyle w:val="1"/>
        <w:spacing w:line="360" w:lineRule="auto"/>
        <w:ind w:leftChars="-153" w:left="-337"/>
        <w:rPr>
          <w:rFonts w:asciiTheme="minorEastAsia" w:eastAsiaTheme="minorEastAsia" w:hAnsiTheme="minorEastAsia" w:cstheme="minorEastAsia"/>
          <w:spacing w:val="-5"/>
        </w:rPr>
      </w:pPr>
      <w:r>
        <w:rPr>
          <w:rFonts w:asciiTheme="minorEastAsia" w:eastAsiaTheme="minorEastAsia" w:hAnsiTheme="minorEastAsia" w:cstheme="minorEastAsia" w:hint="eastAsia"/>
        </w:rPr>
        <w:t>二、考试范围与要求</w:t>
      </w:r>
    </w:p>
    <w:p w:rsidR="00810FB7" w:rsidRDefault="00810FB7" w:rsidP="001A31B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新闻学概论</w:t>
      </w:r>
      <w:r w:rsidR="001A31B3" w:rsidRPr="001A31B3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是新闻学专业的一门基础理论课程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，在</w:t>
      </w:r>
      <w:r w:rsidR="001A31B3" w:rsidRPr="001A31B3">
        <w:rPr>
          <w:rFonts w:asciiTheme="minorEastAsia" w:eastAsiaTheme="minorEastAsia" w:hAnsiTheme="minorEastAsia" w:cstheme="minorEastAsia"/>
          <w:spacing w:val="-5"/>
          <w:sz w:val="24"/>
          <w:szCs w:val="24"/>
        </w:rPr>
        <w:t>马克思主义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思想的指导下，</w:t>
      </w:r>
      <w:r w:rsidRPr="00810FB7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以人类社会客观存在的新闻传播现象为研究对象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，</w:t>
      </w:r>
      <w:r w:rsidR="001A31B3" w:rsidRPr="001A31B3">
        <w:rPr>
          <w:rFonts w:asciiTheme="minorEastAsia" w:eastAsiaTheme="minorEastAsia" w:hAnsiTheme="minorEastAsia" w:cstheme="minorEastAsia"/>
          <w:spacing w:val="-5"/>
          <w:sz w:val="24"/>
          <w:szCs w:val="24"/>
        </w:rPr>
        <w:t>为进一步掌</w:t>
      </w:r>
      <w:r w:rsidR="001A31B3" w:rsidRPr="001A31B3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握新闻业务、探索新闻理论、研究新闻史提供必不可少的系统基础知识。</w:t>
      </w:r>
      <w:r w:rsidR="00A44F2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通过对新闻</w:t>
      </w:r>
      <w:r w:rsidR="001554D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、</w:t>
      </w:r>
      <w:r w:rsidR="001A31B3" w:rsidRPr="001A31B3">
        <w:rPr>
          <w:rFonts w:asciiTheme="minorEastAsia" w:eastAsiaTheme="minorEastAsia" w:hAnsiTheme="minorEastAsia" w:cstheme="minorEastAsia"/>
          <w:spacing w:val="-5"/>
          <w:sz w:val="24"/>
          <w:szCs w:val="24"/>
        </w:rPr>
        <w:t>新闻事业</w:t>
      </w:r>
      <w:r w:rsidR="001554D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、新闻活动、</w:t>
      </w:r>
      <w:r w:rsidR="001A31B3" w:rsidRPr="001A31B3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</w:t>
      </w:r>
      <w:r w:rsidR="001554D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生产与</w:t>
      </w:r>
      <w:r w:rsidR="001A31B3" w:rsidRPr="001A31B3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选择、新闻自由、新闻控制、新闻体制、新闻改革</w:t>
      </w:r>
      <w:r w:rsidR="001554D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、新闻媒介</w:t>
      </w:r>
      <w:r w:rsidR="001A31B3" w:rsidRPr="001A31B3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等</w:t>
      </w:r>
      <w:r w:rsidR="001554D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知识点的讲述，</w:t>
      </w:r>
      <w:r w:rsidR="001A31B3" w:rsidRPr="001A31B3">
        <w:rPr>
          <w:rFonts w:asciiTheme="minorEastAsia" w:eastAsiaTheme="minorEastAsia" w:hAnsiTheme="minorEastAsia" w:cstheme="minorEastAsia"/>
          <w:spacing w:val="-5"/>
          <w:sz w:val="24"/>
          <w:szCs w:val="24"/>
        </w:rPr>
        <w:t>使新闻学专业的学生树立马克思主义的科学新</w:t>
      </w:r>
      <w:r w:rsidR="001A31B3" w:rsidRPr="001A31B3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闻观</w:t>
      </w:r>
      <w:r w:rsidR="001554D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，</w:t>
      </w:r>
      <w:r w:rsidR="001A31B3" w:rsidRPr="001A31B3">
        <w:rPr>
          <w:rFonts w:asciiTheme="minorEastAsia" w:eastAsiaTheme="minorEastAsia" w:hAnsiTheme="minorEastAsia" w:cstheme="minorEastAsia"/>
          <w:spacing w:val="-5"/>
          <w:sz w:val="24"/>
          <w:szCs w:val="24"/>
        </w:rPr>
        <w:t>能够自觉地按</w:t>
      </w:r>
      <w:r w:rsidR="00373D6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照</w:t>
      </w:r>
      <w:r w:rsidR="001A31B3" w:rsidRPr="001A31B3">
        <w:rPr>
          <w:rFonts w:asciiTheme="minorEastAsia" w:eastAsiaTheme="minorEastAsia" w:hAnsiTheme="minorEastAsia" w:cstheme="minorEastAsia"/>
          <w:spacing w:val="-5"/>
          <w:sz w:val="24"/>
          <w:szCs w:val="24"/>
        </w:rPr>
        <w:t>新闻规律从事新闻传播活动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4139CD" w:rsidRPr="004251E3" w:rsidRDefault="007A3660" w:rsidP="001A31B3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 w:rsidRPr="004251E3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通过测试，要求学生</w:t>
      </w:r>
      <w:r w:rsidRPr="004E10B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</w:t>
      </w:r>
      <w:r w:rsidR="00667C45" w:rsidRPr="004E10B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新闻的</w:t>
      </w:r>
      <w:r w:rsidRPr="004E10B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基础理论和</w:t>
      </w:r>
      <w:r w:rsidR="00667C45" w:rsidRPr="004E10B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新闻事业</w:t>
      </w:r>
      <w:r w:rsidRPr="004E10B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的基本知识，</w:t>
      </w:r>
      <w:r w:rsidR="00667C45" w:rsidRPr="004E10B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新闻自由</w:t>
      </w:r>
      <w:r w:rsidRPr="004E10B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与</w:t>
      </w:r>
      <w:r w:rsidR="00667C45" w:rsidRPr="004E10B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新闻媒介的运行体制与管理模式</w:t>
      </w:r>
      <w:r w:rsidR="004E10B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，</w:t>
      </w:r>
      <w:r w:rsidRPr="004E10B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熟</w:t>
      </w:r>
      <w:r w:rsidRPr="004251E3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悉</w:t>
      </w:r>
      <w:r w:rsidR="004E10B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大众传媒与社会</w:t>
      </w:r>
      <w:r w:rsidRPr="004251E3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，</w:t>
      </w:r>
      <w:r w:rsidR="004E10B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新闻媒介的受众</w:t>
      </w:r>
      <w:r w:rsidRPr="004251E3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等，掌握</w:t>
      </w:r>
      <w:r w:rsidR="004E10BD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新闻从业</w:t>
      </w:r>
      <w:r w:rsidR="00E127A6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人员的专业理念、职业道德和修养</w:t>
      </w:r>
      <w:r w:rsidRPr="004251E3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，</w:t>
      </w:r>
      <w:r w:rsidR="00E127A6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使学生</w:t>
      </w:r>
      <w:r w:rsidRPr="004251E3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能够具备</w:t>
      </w:r>
      <w:r w:rsidR="00E127A6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基本的新闻理论素养和新闻专业素养。</w:t>
      </w:r>
    </w:p>
    <w:p w:rsidR="004139CD" w:rsidRDefault="006D0359">
      <w:pPr>
        <w:spacing w:line="360" w:lineRule="auto"/>
        <w:ind w:leftChars="200" w:left="44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（一）</w:t>
      </w:r>
      <w:r w:rsidR="007A366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绪论</w:t>
      </w:r>
    </w:p>
    <w:p w:rsidR="004139CD" w:rsidRDefault="007A3660" w:rsidP="00CA5ED6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本部分主要介绍了</w:t>
      </w:r>
      <w:r w:rsidR="00647639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新闻学、新闻学和新闻工作、世界各国新闻学主导性理论和学习新闻理论的意义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4139CD" w:rsidRDefault="007A3660" w:rsidP="00CA5ED6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考核知识点：掌握</w:t>
      </w:r>
      <w:r w:rsidR="00647639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新闻学的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基本概念；理解</w:t>
      </w:r>
      <w:r w:rsidR="00647639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新闻学和新闻工作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；</w:t>
      </w:r>
      <w:r w:rsidR="00647639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掌握世界各国新闻学主导性理论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4139CD" w:rsidRDefault="006D0359" w:rsidP="00CA5ED6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lastRenderedPageBreak/>
        <w:t>（二）</w:t>
      </w:r>
      <w:r w:rsidR="007A00DA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</w:t>
      </w:r>
    </w:p>
    <w:p w:rsidR="004139CD" w:rsidRDefault="00BD5E8D" w:rsidP="00CA5ED6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本模块</w:t>
      </w:r>
      <w:r w:rsidR="007A3660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主要介绍了</w:t>
      </w:r>
      <w:r w:rsidR="008A6082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新闻的相关概念、</w:t>
      </w:r>
      <w:r w:rsidR="001559AF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新闻活动、</w:t>
      </w:r>
      <w:r w:rsidR="008A6082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新闻与信息、宣传、舆论的关系。</w:t>
      </w:r>
    </w:p>
    <w:p w:rsidR="00B13106" w:rsidRPr="00246C34" w:rsidRDefault="007A3660" w:rsidP="00246C34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考核知识点：掌握</w:t>
      </w:r>
      <w:r w:rsidR="008A6082" w:rsidRPr="009226C1">
        <w:rPr>
          <w:rFonts w:hint="eastAsia"/>
          <w:sz w:val="24"/>
        </w:rPr>
        <w:t>新闻的基本特点</w:t>
      </w:r>
      <w:r w:rsidR="008A6082">
        <w:rPr>
          <w:rFonts w:hint="eastAsia"/>
          <w:sz w:val="24"/>
        </w:rPr>
        <w:t>、</w:t>
      </w:r>
      <w:r w:rsidR="008A6082" w:rsidRPr="009226C1">
        <w:rPr>
          <w:rFonts w:hint="eastAsia"/>
          <w:sz w:val="24"/>
        </w:rPr>
        <w:t>两种新闻定义</w:t>
      </w:r>
      <w:r w:rsidR="008A6082">
        <w:rPr>
          <w:rFonts w:hint="eastAsia"/>
          <w:sz w:val="24"/>
        </w:rPr>
        <w:t>、</w:t>
      </w:r>
      <w:r w:rsidR="008A6082" w:rsidRPr="009226C1">
        <w:rPr>
          <w:rFonts w:hint="eastAsia"/>
          <w:sz w:val="24"/>
        </w:rPr>
        <w:t>新闻本源</w:t>
      </w:r>
      <w:r w:rsidR="008A6082">
        <w:rPr>
          <w:rFonts w:hint="eastAsia"/>
          <w:sz w:val="24"/>
        </w:rPr>
        <w:t>、</w:t>
      </w:r>
      <w:r w:rsidR="008A6082" w:rsidRPr="009226C1">
        <w:rPr>
          <w:rFonts w:hint="eastAsia"/>
          <w:sz w:val="24"/>
        </w:rPr>
        <w:t>新闻要素</w:t>
      </w:r>
      <w:r w:rsidR="00085AD1">
        <w:rPr>
          <w:rFonts w:hint="eastAsia"/>
          <w:sz w:val="24"/>
        </w:rPr>
        <w:t>；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了解</w:t>
      </w:r>
      <w:r w:rsidR="008A6082" w:rsidRPr="009226C1">
        <w:rPr>
          <w:rFonts w:hint="eastAsia"/>
          <w:sz w:val="24"/>
        </w:rPr>
        <w:t>新闻类</w:t>
      </w:r>
      <w:r w:rsidR="008A6082" w:rsidRPr="009226C1">
        <w:rPr>
          <w:sz w:val="24"/>
        </w:rPr>
        <w:t>别</w:t>
      </w:r>
      <w:r w:rsidR="00085AD1">
        <w:rPr>
          <w:rFonts w:hint="eastAsia"/>
          <w:sz w:val="24"/>
        </w:rPr>
        <w:t>；</w:t>
      </w:r>
      <w:r w:rsidR="008A6082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掌握舆论引导和舆论监督，</w:t>
      </w:r>
      <w:r w:rsidR="00085AD1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新闻与宣传的区别；</w:t>
      </w:r>
      <w:r w:rsidR="008A6082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掌握决定宣传效益的因素</w:t>
      </w:r>
      <w:r w:rsidR="00C2209D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；</w:t>
      </w:r>
      <w:r w:rsidR="000D142B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掌握</w:t>
      </w:r>
      <w:r w:rsidR="000D142B" w:rsidRPr="009226C1">
        <w:rPr>
          <w:rFonts w:cstheme="minorBidi"/>
          <w:kern w:val="2"/>
          <w:sz w:val="24"/>
          <w:lang w:val="en-US" w:bidi="ar-SA"/>
        </w:rPr>
        <w:t>新闻真实性的含义与要求</w:t>
      </w:r>
      <w:r w:rsidR="000D142B">
        <w:rPr>
          <w:rFonts w:cstheme="minorBidi" w:hint="eastAsia"/>
          <w:kern w:val="2"/>
          <w:sz w:val="24"/>
          <w:lang w:val="en-US" w:bidi="ar-SA"/>
        </w:rPr>
        <w:t>，</w:t>
      </w:r>
      <w:r w:rsidR="000D142B" w:rsidRPr="009226C1">
        <w:rPr>
          <w:rFonts w:cstheme="minorBidi"/>
          <w:kern w:val="2"/>
          <w:sz w:val="24"/>
          <w:lang w:val="en-US" w:bidi="ar-SA"/>
        </w:rPr>
        <w:t>真实性是新闻的生命；</w:t>
      </w:r>
      <w:r w:rsidR="000D142B">
        <w:rPr>
          <w:rFonts w:cstheme="minorBidi" w:hint="eastAsia"/>
          <w:kern w:val="2"/>
          <w:sz w:val="24"/>
          <w:lang w:val="en-US" w:bidi="ar-SA"/>
        </w:rPr>
        <w:t>理解</w:t>
      </w:r>
      <w:r w:rsidR="000D142B" w:rsidRPr="009226C1">
        <w:rPr>
          <w:rFonts w:cstheme="minorBidi"/>
          <w:kern w:val="2"/>
          <w:sz w:val="24"/>
          <w:lang w:val="en-US" w:bidi="ar-SA"/>
        </w:rPr>
        <w:t>新闻失实的主要表现</w:t>
      </w:r>
      <w:r w:rsidR="000D142B">
        <w:rPr>
          <w:rFonts w:cstheme="minorBidi" w:hint="eastAsia"/>
          <w:kern w:val="2"/>
          <w:sz w:val="24"/>
          <w:lang w:val="en-US" w:bidi="ar-SA"/>
        </w:rPr>
        <w:t>，</w:t>
      </w:r>
      <w:r w:rsidR="000D142B" w:rsidRPr="009226C1">
        <w:rPr>
          <w:rFonts w:cstheme="minorBidi"/>
          <w:kern w:val="2"/>
          <w:sz w:val="24"/>
          <w:lang w:val="en-US" w:bidi="ar-SA"/>
        </w:rPr>
        <w:t>维护新闻真实性要求</w:t>
      </w:r>
      <w:r w:rsidR="00B13106">
        <w:rPr>
          <w:rFonts w:cstheme="minorBidi" w:hint="eastAsia"/>
          <w:kern w:val="2"/>
          <w:sz w:val="24"/>
          <w:lang w:val="en-US" w:bidi="ar-SA"/>
        </w:rPr>
        <w:t>。</w:t>
      </w:r>
    </w:p>
    <w:p w:rsidR="001559AF" w:rsidRDefault="006D0359" w:rsidP="00B13106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（三）</w:t>
      </w:r>
      <w:r w:rsidR="001559AF"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新闻事业</w:t>
      </w:r>
    </w:p>
    <w:p w:rsidR="004139CD" w:rsidRDefault="007A3660" w:rsidP="00CA5ED6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本模块介绍了</w:t>
      </w:r>
      <w:r w:rsidR="001559AF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新闻事业的产生、</w:t>
      </w:r>
      <w:r w:rsidR="00F146DC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新闻事业的功能与效果、</w:t>
      </w:r>
      <w:r w:rsidR="001559AF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新闻事业的发展及其基本规律、中国新闻事业的工作原则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B13106" w:rsidRDefault="007A3660" w:rsidP="00B13106">
      <w:pPr>
        <w:spacing w:line="360" w:lineRule="auto"/>
        <w:ind w:firstLineChars="200" w:firstLine="470"/>
        <w:rPr>
          <w:rFonts w:cstheme="minorBidi"/>
          <w:kern w:val="2"/>
          <w:sz w:val="24"/>
          <w:lang w:val="en-US" w:bidi="ar-SA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</w:t>
      </w:r>
      <w:r w:rsidR="00B13106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</w:t>
      </w:r>
      <w:r w:rsidR="00B13106" w:rsidRPr="009226C1">
        <w:rPr>
          <w:rFonts w:cstheme="minorBidi"/>
          <w:kern w:val="2"/>
          <w:sz w:val="24"/>
          <w:lang w:val="en-US" w:bidi="ar-SA"/>
        </w:rPr>
        <w:t>新闻事业的阶级性</w:t>
      </w:r>
      <w:r w:rsidR="00B13106">
        <w:rPr>
          <w:rFonts w:cstheme="minorBidi" w:hint="eastAsia"/>
          <w:kern w:val="2"/>
          <w:sz w:val="24"/>
          <w:lang w:val="en-US" w:bidi="ar-SA"/>
        </w:rPr>
        <w:t>，</w:t>
      </w:r>
      <w:r w:rsidR="00B13106" w:rsidRPr="009226C1">
        <w:rPr>
          <w:rFonts w:cstheme="minorBidi"/>
          <w:kern w:val="2"/>
          <w:sz w:val="24"/>
          <w:lang w:val="en-US" w:bidi="ar-SA"/>
        </w:rPr>
        <w:t>中国新闻事业的基本性质和特点；</w:t>
      </w:r>
      <w:r w:rsidR="00B13106">
        <w:rPr>
          <w:rFonts w:cstheme="minorBidi" w:hint="eastAsia"/>
          <w:kern w:val="2"/>
          <w:sz w:val="24"/>
          <w:lang w:val="en-US" w:bidi="ar-SA"/>
        </w:rPr>
        <w:t>掌握</w:t>
      </w:r>
      <w:r w:rsidR="00B13106" w:rsidRPr="009226C1">
        <w:rPr>
          <w:rFonts w:cstheme="minorBidi"/>
          <w:kern w:val="2"/>
          <w:sz w:val="24"/>
          <w:lang w:val="en-US" w:bidi="ar-SA"/>
        </w:rPr>
        <w:t>新闻事业的一般功能</w:t>
      </w:r>
      <w:r w:rsidR="00B13106">
        <w:rPr>
          <w:rFonts w:cstheme="minorBidi" w:hint="eastAsia"/>
          <w:kern w:val="2"/>
          <w:sz w:val="24"/>
          <w:lang w:val="en-US" w:bidi="ar-SA"/>
        </w:rPr>
        <w:t>，</w:t>
      </w:r>
      <w:r w:rsidR="00B13106" w:rsidRPr="009226C1">
        <w:rPr>
          <w:rFonts w:cstheme="minorBidi"/>
          <w:kern w:val="2"/>
          <w:sz w:val="24"/>
          <w:lang w:val="en-US" w:bidi="ar-SA"/>
        </w:rPr>
        <w:t>我国新闻事业的作用和任务</w:t>
      </w:r>
      <w:r w:rsidR="00B13106">
        <w:rPr>
          <w:rFonts w:cstheme="minorBidi" w:hint="eastAsia"/>
          <w:kern w:val="2"/>
          <w:sz w:val="24"/>
          <w:lang w:val="en-US" w:bidi="ar-SA"/>
        </w:rPr>
        <w:t>；</w:t>
      </w:r>
      <w:r w:rsidR="00E74464">
        <w:rPr>
          <w:rFonts w:cstheme="minorBidi" w:hint="eastAsia"/>
          <w:kern w:val="2"/>
          <w:sz w:val="24"/>
          <w:lang w:val="en-US" w:bidi="ar-SA"/>
        </w:rPr>
        <w:t>掌握</w:t>
      </w:r>
      <w:r w:rsidR="00E74464" w:rsidRPr="009226C1">
        <w:rPr>
          <w:rFonts w:cstheme="minorBidi"/>
          <w:kern w:val="2"/>
          <w:sz w:val="24"/>
          <w:lang w:val="en-US" w:bidi="ar-SA"/>
        </w:rPr>
        <w:t>新闻体制</w:t>
      </w:r>
      <w:r w:rsidR="00E74464">
        <w:rPr>
          <w:rFonts w:cstheme="minorBidi" w:hint="eastAsia"/>
          <w:kern w:val="2"/>
          <w:sz w:val="24"/>
          <w:lang w:val="en-US" w:bidi="ar-SA"/>
        </w:rPr>
        <w:t>和</w:t>
      </w:r>
      <w:r w:rsidR="00E74464" w:rsidRPr="009226C1">
        <w:rPr>
          <w:rFonts w:cstheme="minorBidi"/>
          <w:kern w:val="2"/>
          <w:sz w:val="24"/>
          <w:lang w:val="en-US" w:bidi="ar-SA"/>
        </w:rPr>
        <w:t>新闻体裁；</w:t>
      </w:r>
      <w:r w:rsidR="00B13106">
        <w:rPr>
          <w:rFonts w:cstheme="minorBidi" w:hint="eastAsia"/>
          <w:kern w:val="2"/>
          <w:sz w:val="24"/>
          <w:lang w:val="en-US" w:bidi="ar-SA"/>
        </w:rPr>
        <w:t>理解</w:t>
      </w:r>
      <w:r w:rsidR="00B13106" w:rsidRPr="009226C1">
        <w:rPr>
          <w:rFonts w:cstheme="minorBidi"/>
          <w:kern w:val="2"/>
          <w:sz w:val="24"/>
          <w:lang w:val="en-US" w:bidi="ar-SA"/>
        </w:rPr>
        <w:t>中国新闻事业对新闻工作者的基本要求</w:t>
      </w:r>
      <w:r w:rsidR="00B13106">
        <w:rPr>
          <w:rFonts w:cstheme="minorBidi" w:hint="eastAsia"/>
          <w:kern w:val="2"/>
          <w:sz w:val="24"/>
          <w:lang w:val="en-US" w:bidi="ar-SA"/>
        </w:rPr>
        <w:t>。</w:t>
      </w:r>
    </w:p>
    <w:p w:rsidR="004139CD" w:rsidRDefault="006D0359" w:rsidP="00CA5ED6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（四）</w:t>
      </w:r>
      <w:r w:rsidR="00B13106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新闻媒介</w:t>
      </w:r>
    </w:p>
    <w:p w:rsidR="004139CD" w:rsidRDefault="007A3660" w:rsidP="00CA5ED6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本模块介绍了</w:t>
      </w:r>
      <w:r w:rsidR="00E02AA5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新闻媒介的性质、新闻媒介的受众、新闻媒介的运行体制与管理模式、传媒业经营</w:t>
      </w:r>
      <w:r w:rsidR="00FB59AE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、互联网与新媒体。</w:t>
      </w:r>
    </w:p>
    <w:p w:rsidR="004139CD" w:rsidRDefault="007A3660" w:rsidP="00CA5ED6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</w:t>
      </w:r>
      <w:r w:rsidR="00FB59AE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</w:t>
      </w:r>
      <w:r w:rsidR="00FB59AE">
        <w:rPr>
          <w:rFonts w:cstheme="minorBidi"/>
          <w:kern w:val="2"/>
          <w:sz w:val="24"/>
          <w:lang w:val="en-US" w:bidi="ar-SA"/>
        </w:rPr>
        <w:t>新闻媒介的正效应与负效应</w:t>
      </w:r>
      <w:r w:rsidR="00FB59AE">
        <w:rPr>
          <w:rFonts w:cstheme="minorBidi" w:hint="eastAsia"/>
          <w:kern w:val="2"/>
          <w:sz w:val="24"/>
          <w:lang w:val="en-US" w:bidi="ar-SA"/>
        </w:rPr>
        <w:t>，</w:t>
      </w:r>
      <w:r w:rsidR="00FB59AE">
        <w:rPr>
          <w:rFonts w:cstheme="minorBidi"/>
          <w:kern w:val="2"/>
          <w:sz w:val="24"/>
          <w:lang w:val="en-US" w:bidi="ar-SA"/>
        </w:rPr>
        <w:t>新闻媒介的功能定位和传播效果</w:t>
      </w:r>
      <w:r w:rsidR="00FB59AE" w:rsidRPr="009226C1">
        <w:rPr>
          <w:rFonts w:cstheme="minorBidi"/>
          <w:kern w:val="2"/>
          <w:sz w:val="24"/>
          <w:lang w:val="en-US" w:bidi="ar-SA"/>
        </w:rPr>
        <w:t>；</w:t>
      </w:r>
      <w:r w:rsidR="00FB59AE">
        <w:rPr>
          <w:rFonts w:cstheme="minorBidi" w:hint="eastAsia"/>
          <w:kern w:val="2"/>
          <w:sz w:val="24"/>
          <w:lang w:val="en-US" w:bidi="ar-SA"/>
        </w:rPr>
        <w:t>了解</w:t>
      </w:r>
      <w:r w:rsidR="00FB59AE">
        <w:rPr>
          <w:rFonts w:cstheme="minorBidi"/>
          <w:kern w:val="2"/>
          <w:sz w:val="24"/>
          <w:lang w:val="en-US" w:bidi="ar-SA"/>
        </w:rPr>
        <w:t>报纸、广播、电视、新媒体的产生</w:t>
      </w:r>
      <w:r w:rsidR="00FB59AE">
        <w:rPr>
          <w:rFonts w:cstheme="minorBidi" w:hint="eastAsia"/>
          <w:kern w:val="2"/>
          <w:sz w:val="24"/>
          <w:lang w:val="en-US" w:bidi="ar-SA"/>
        </w:rPr>
        <w:t>；掌握</w:t>
      </w:r>
      <w:r w:rsidR="00FB59AE" w:rsidRPr="009226C1">
        <w:rPr>
          <w:rFonts w:cstheme="minorBidi"/>
          <w:kern w:val="2"/>
          <w:sz w:val="24"/>
          <w:lang w:val="en-US" w:bidi="ar-SA"/>
        </w:rPr>
        <w:t>新闻媒介的双重属性</w:t>
      </w:r>
      <w:r w:rsidR="00FB59AE">
        <w:rPr>
          <w:rFonts w:cstheme="minorBidi" w:hint="eastAsia"/>
          <w:kern w:val="2"/>
          <w:sz w:val="24"/>
          <w:lang w:val="en-US" w:bidi="ar-SA"/>
        </w:rPr>
        <w:t>和</w:t>
      </w:r>
      <w:r w:rsidR="00FB59AE" w:rsidRPr="009226C1">
        <w:rPr>
          <w:rFonts w:cstheme="minorBidi"/>
          <w:kern w:val="2"/>
          <w:sz w:val="24"/>
          <w:lang w:val="en-US" w:bidi="ar-SA"/>
        </w:rPr>
        <w:t>新闻媒介产品的商品性；</w:t>
      </w:r>
      <w:r w:rsidR="00FB59AE">
        <w:rPr>
          <w:rFonts w:cstheme="minorBidi" w:hint="eastAsia"/>
          <w:kern w:val="2"/>
          <w:sz w:val="24"/>
          <w:lang w:val="en-US" w:bidi="ar-SA"/>
        </w:rPr>
        <w:t>掌握</w:t>
      </w:r>
      <w:r w:rsidR="00FB59AE">
        <w:rPr>
          <w:rFonts w:cstheme="minorBidi"/>
          <w:kern w:val="2"/>
          <w:sz w:val="24"/>
          <w:lang w:val="en-US" w:bidi="ar-SA"/>
        </w:rPr>
        <w:t>新闻媒介的内部管理和运行</w:t>
      </w:r>
      <w:r w:rsidR="00FB59AE" w:rsidRPr="009226C1">
        <w:rPr>
          <w:rFonts w:cstheme="minorBidi"/>
          <w:kern w:val="2"/>
          <w:sz w:val="24"/>
          <w:lang w:val="en-US" w:bidi="ar-SA"/>
        </w:rPr>
        <w:t>；</w:t>
      </w:r>
      <w:r w:rsidR="00FB59AE">
        <w:rPr>
          <w:rFonts w:cstheme="minorBidi" w:hint="eastAsia"/>
          <w:kern w:val="2"/>
          <w:sz w:val="24"/>
          <w:lang w:val="en-US" w:bidi="ar-SA"/>
        </w:rPr>
        <w:t>了解</w:t>
      </w:r>
      <w:r w:rsidR="00FB59AE" w:rsidRPr="009226C1">
        <w:rPr>
          <w:rFonts w:cstheme="minorBidi"/>
          <w:kern w:val="2"/>
          <w:sz w:val="24"/>
          <w:lang w:val="en-US" w:bidi="ar-SA"/>
        </w:rPr>
        <w:t>传媒业经营的基本原则、基本目标、基本路径；</w:t>
      </w:r>
      <w:r w:rsidR="00FB59AE">
        <w:rPr>
          <w:rFonts w:cstheme="minorBidi" w:hint="eastAsia"/>
          <w:kern w:val="2"/>
          <w:sz w:val="24"/>
          <w:lang w:val="en-US" w:bidi="ar-SA"/>
        </w:rPr>
        <w:t>掌握</w:t>
      </w:r>
      <w:r w:rsidR="00FB59AE" w:rsidRPr="009226C1">
        <w:rPr>
          <w:rFonts w:cstheme="minorBidi"/>
          <w:kern w:val="2"/>
          <w:sz w:val="24"/>
          <w:lang w:val="en-US" w:bidi="ar-SA"/>
        </w:rPr>
        <w:t>新闻媒介的受众</w:t>
      </w:r>
      <w:r w:rsidR="00FB59AE">
        <w:rPr>
          <w:rFonts w:cstheme="minorBidi" w:hint="eastAsia"/>
          <w:kern w:val="2"/>
          <w:sz w:val="24"/>
          <w:lang w:val="en-US" w:bidi="ar-SA"/>
        </w:rPr>
        <w:t>；了解</w:t>
      </w:r>
      <w:r w:rsidR="00FB59AE" w:rsidRPr="009226C1">
        <w:rPr>
          <w:rFonts w:cstheme="minorBidi"/>
          <w:kern w:val="2"/>
          <w:sz w:val="24"/>
          <w:lang w:val="en-US" w:bidi="ar-SA"/>
        </w:rPr>
        <w:t>中国新闻传媒业的新生态、新业态。</w:t>
      </w:r>
    </w:p>
    <w:p w:rsidR="004139CD" w:rsidRDefault="006D0359" w:rsidP="00CA5ED6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（五）</w:t>
      </w:r>
      <w:r w:rsidR="00FB59AE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新闻自由</w:t>
      </w:r>
    </w:p>
    <w:p w:rsidR="004139CD" w:rsidRDefault="007A3660" w:rsidP="00CA5ED6">
      <w:pPr>
        <w:pStyle w:val="a4"/>
        <w:tabs>
          <w:tab w:val="left" w:pos="0"/>
        </w:tabs>
        <w:spacing w:after="0" w:line="360" w:lineRule="auto"/>
        <w:ind w:leftChars="109" w:left="240" w:firstLineChars="100" w:firstLine="235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本模块</w:t>
      </w:r>
      <w:r w:rsidR="00FB59AE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介绍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了</w:t>
      </w:r>
      <w:r w:rsidR="00FB59AE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新闻自由的含义、新闻法规、新闻自由属于人民。</w:t>
      </w:r>
    </w:p>
    <w:p w:rsidR="00FB59AE" w:rsidRDefault="007A3660" w:rsidP="003E4420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</w:t>
      </w:r>
      <w:r w:rsidR="00FB59AE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</w:t>
      </w:r>
      <w:r w:rsidR="00FB59AE" w:rsidRPr="009226C1">
        <w:rPr>
          <w:rFonts w:cstheme="minorBidi"/>
          <w:kern w:val="2"/>
          <w:sz w:val="24"/>
          <w:lang w:val="en-US" w:bidi="ar-SA"/>
        </w:rPr>
        <w:t>新闻自由</w:t>
      </w:r>
      <w:r w:rsidR="00FB59AE">
        <w:rPr>
          <w:rFonts w:cstheme="minorBidi" w:hint="eastAsia"/>
          <w:kern w:val="2"/>
          <w:sz w:val="24"/>
          <w:lang w:val="en-US" w:bidi="ar-SA"/>
        </w:rPr>
        <w:t>的含义；了解</w:t>
      </w:r>
      <w:r w:rsidR="00FB59AE" w:rsidRPr="009226C1">
        <w:rPr>
          <w:rFonts w:cstheme="minorBidi"/>
          <w:kern w:val="2"/>
          <w:sz w:val="24"/>
          <w:lang w:val="en-US" w:bidi="ar-SA"/>
        </w:rPr>
        <w:t>新闻法规</w:t>
      </w:r>
      <w:r w:rsidR="00FB59AE">
        <w:rPr>
          <w:rFonts w:cstheme="minorBidi" w:hint="eastAsia"/>
          <w:kern w:val="2"/>
          <w:sz w:val="24"/>
          <w:lang w:val="en-US" w:bidi="ar-SA"/>
        </w:rPr>
        <w:t>。</w:t>
      </w:r>
    </w:p>
    <w:p w:rsidR="004139CD" w:rsidRDefault="006D0359" w:rsidP="00CA5ED6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（六）</w:t>
      </w:r>
      <w:r w:rsidR="00E7446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新闻生产与新闻选择</w:t>
      </w:r>
    </w:p>
    <w:p w:rsidR="004139CD" w:rsidRDefault="007A3660" w:rsidP="00CA5ED6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本模块</w:t>
      </w:r>
      <w:r w:rsidR="00E7446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介绍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了</w:t>
      </w:r>
      <w:r w:rsidR="00E7446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决定新闻生产的因素、新闻生产的场域、新闻选择和新闻选择的标准、新闻选择的具体运用</w:t>
      </w: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。</w:t>
      </w:r>
    </w:p>
    <w:p w:rsidR="00E74464" w:rsidRDefault="007A3660" w:rsidP="00E74464">
      <w:pPr>
        <w:spacing w:line="360" w:lineRule="auto"/>
        <w:ind w:firstLineChars="200" w:firstLine="470"/>
        <w:rPr>
          <w:rFonts w:cstheme="minorBidi"/>
          <w:kern w:val="2"/>
          <w:sz w:val="24"/>
          <w:lang w:val="en-US" w:bidi="ar-SA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</w:t>
      </w:r>
      <w:r w:rsidR="00E7446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掌握决定</w:t>
      </w:r>
      <w:r w:rsidR="00E74464" w:rsidRPr="009226C1">
        <w:rPr>
          <w:rFonts w:cstheme="minorBidi"/>
          <w:kern w:val="2"/>
          <w:sz w:val="24"/>
          <w:lang w:val="en-US" w:bidi="ar-SA"/>
        </w:rPr>
        <w:t>新闻生产</w:t>
      </w:r>
      <w:r w:rsidR="00E74464">
        <w:rPr>
          <w:rFonts w:cstheme="minorBidi" w:hint="eastAsia"/>
          <w:kern w:val="2"/>
          <w:sz w:val="24"/>
          <w:lang w:val="en-US" w:bidi="ar-SA"/>
        </w:rPr>
        <w:t>的因素</w:t>
      </w:r>
      <w:r w:rsidR="00E74464" w:rsidRPr="009226C1">
        <w:rPr>
          <w:rFonts w:cstheme="minorBidi"/>
          <w:kern w:val="2"/>
          <w:sz w:val="24"/>
          <w:lang w:val="en-US" w:bidi="ar-SA"/>
        </w:rPr>
        <w:t>；</w:t>
      </w:r>
      <w:r w:rsidR="00E74464">
        <w:rPr>
          <w:rFonts w:cstheme="minorBidi" w:hint="eastAsia"/>
          <w:kern w:val="2"/>
          <w:sz w:val="24"/>
          <w:lang w:val="en-US" w:bidi="ar-SA"/>
        </w:rPr>
        <w:t>理解</w:t>
      </w:r>
      <w:r w:rsidR="00E74464" w:rsidRPr="009226C1">
        <w:rPr>
          <w:rFonts w:cstheme="minorBidi"/>
          <w:kern w:val="2"/>
          <w:sz w:val="24"/>
          <w:lang w:val="en-US" w:bidi="ar-SA"/>
        </w:rPr>
        <w:t>新闻选择和新闻选择的标准及具体运用</w:t>
      </w:r>
      <w:r w:rsidR="00E74464">
        <w:rPr>
          <w:rFonts w:cstheme="minorBidi" w:hint="eastAsia"/>
          <w:kern w:val="2"/>
          <w:sz w:val="24"/>
          <w:lang w:val="en-US" w:bidi="ar-SA"/>
        </w:rPr>
        <w:t>。</w:t>
      </w:r>
    </w:p>
    <w:p w:rsidR="00E74464" w:rsidRDefault="006D0359" w:rsidP="00E74464">
      <w:pPr>
        <w:spacing w:line="360" w:lineRule="auto"/>
        <w:ind w:firstLineChars="200" w:firstLine="480"/>
        <w:rPr>
          <w:rFonts w:cstheme="minorBidi"/>
          <w:kern w:val="2"/>
          <w:sz w:val="24"/>
          <w:lang w:val="en-US" w:bidi="ar-SA"/>
        </w:rPr>
      </w:pPr>
      <w:r>
        <w:rPr>
          <w:rFonts w:cstheme="minorBidi" w:hint="eastAsia"/>
          <w:kern w:val="2"/>
          <w:sz w:val="24"/>
          <w:lang w:val="en-US" w:bidi="ar-SA"/>
        </w:rPr>
        <w:t>（七）</w:t>
      </w:r>
      <w:r w:rsidR="00E74464">
        <w:rPr>
          <w:rFonts w:cstheme="minorBidi" w:hint="eastAsia"/>
          <w:kern w:val="2"/>
          <w:sz w:val="24"/>
          <w:lang w:val="en-US" w:bidi="ar-SA"/>
        </w:rPr>
        <w:t>新闻改革</w:t>
      </w:r>
    </w:p>
    <w:p w:rsidR="00E74464" w:rsidRDefault="00E74464" w:rsidP="00E74464">
      <w:pPr>
        <w:spacing w:line="360" w:lineRule="auto"/>
        <w:ind w:firstLineChars="200" w:firstLine="480"/>
        <w:rPr>
          <w:rFonts w:cstheme="minorBidi"/>
          <w:kern w:val="2"/>
          <w:sz w:val="24"/>
          <w:lang w:val="en-US" w:bidi="ar-SA"/>
        </w:rPr>
      </w:pPr>
      <w:r>
        <w:rPr>
          <w:rFonts w:cstheme="minorBidi" w:hint="eastAsia"/>
          <w:kern w:val="2"/>
          <w:sz w:val="24"/>
          <w:lang w:val="en-US" w:bidi="ar-SA"/>
        </w:rPr>
        <w:lastRenderedPageBreak/>
        <w:t>本模块介绍了新闻改革的基本特点、中国新闻媒介的走势、30年四次跨越。</w:t>
      </w:r>
    </w:p>
    <w:p w:rsidR="00E74464" w:rsidRDefault="00E74464" w:rsidP="00E74464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考核知识点：了解</w:t>
      </w:r>
      <w:r w:rsidRPr="009226C1">
        <w:rPr>
          <w:rFonts w:cstheme="minorBidi"/>
          <w:kern w:val="2"/>
          <w:sz w:val="24"/>
          <w:lang w:val="en-US" w:bidi="ar-SA"/>
        </w:rPr>
        <w:t>中国的新闻改革；</w:t>
      </w:r>
      <w:r>
        <w:rPr>
          <w:rFonts w:cstheme="minorBidi" w:hint="eastAsia"/>
          <w:kern w:val="2"/>
          <w:sz w:val="24"/>
          <w:lang w:val="en-US" w:bidi="ar-SA"/>
        </w:rPr>
        <w:t>掌握</w:t>
      </w:r>
      <w:r w:rsidRPr="009226C1">
        <w:rPr>
          <w:rFonts w:cstheme="minorBidi"/>
          <w:kern w:val="2"/>
          <w:sz w:val="24"/>
          <w:lang w:val="en-US" w:bidi="ar-SA"/>
        </w:rPr>
        <w:t>新闻改革的基本特点</w:t>
      </w:r>
      <w:r>
        <w:rPr>
          <w:rFonts w:cstheme="minorBidi" w:hint="eastAsia"/>
          <w:kern w:val="2"/>
          <w:sz w:val="24"/>
          <w:lang w:val="en-US" w:bidi="ar-SA"/>
        </w:rPr>
        <w:t>。</w:t>
      </w:r>
    </w:p>
    <w:p w:rsidR="004139CD" w:rsidRDefault="006D0359" w:rsidP="00CA5ED6">
      <w:pPr>
        <w:spacing w:line="360" w:lineRule="auto"/>
        <w:ind w:firstLineChars="200" w:firstLine="470"/>
        <w:jc w:val="both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  <w:lang w:val="en-US"/>
        </w:rPr>
        <w:t>（八）</w:t>
      </w:r>
      <w:r w:rsidR="00E7446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新闻职业道德</w:t>
      </w:r>
    </w:p>
    <w:p w:rsidR="004139CD" w:rsidRDefault="007A3660" w:rsidP="00CA5ED6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本模块介绍了</w:t>
      </w:r>
      <w:r w:rsidR="00E7446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新闻专业理念、新闻工作者的职业道德、中国新闻事业对新闻工作者的基本要求。</w:t>
      </w:r>
    </w:p>
    <w:p w:rsidR="004139CD" w:rsidRDefault="007A3660" w:rsidP="00CA5ED6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考核知识点：</w:t>
      </w:r>
      <w:r w:rsidR="00E74464">
        <w:rPr>
          <w:rFonts w:asciiTheme="minorEastAsia" w:eastAsiaTheme="minorEastAsia" w:hAnsiTheme="minorEastAsia" w:cstheme="minorEastAsia" w:hint="eastAsia"/>
          <w:spacing w:val="-5"/>
          <w:sz w:val="24"/>
          <w:szCs w:val="24"/>
        </w:rPr>
        <w:t>掌握</w:t>
      </w:r>
      <w:r w:rsidR="00E74464" w:rsidRPr="009226C1">
        <w:rPr>
          <w:rFonts w:cstheme="minorBidi"/>
          <w:kern w:val="2"/>
          <w:sz w:val="24"/>
          <w:lang w:val="en-US" w:bidi="ar-SA"/>
        </w:rPr>
        <w:t>新闻专业理念；</w:t>
      </w:r>
      <w:r w:rsidR="00E74464">
        <w:rPr>
          <w:rFonts w:cstheme="minorBidi" w:hint="eastAsia"/>
          <w:kern w:val="2"/>
          <w:sz w:val="24"/>
          <w:lang w:val="en-US" w:bidi="ar-SA"/>
        </w:rPr>
        <w:t>理解</w:t>
      </w:r>
      <w:r w:rsidR="00E74464" w:rsidRPr="009226C1">
        <w:rPr>
          <w:rFonts w:cstheme="minorBidi"/>
          <w:kern w:val="2"/>
          <w:sz w:val="24"/>
          <w:lang w:val="en-US" w:bidi="ar-SA"/>
        </w:rPr>
        <w:t>新闻工作者的职业道德</w:t>
      </w:r>
      <w:r w:rsidR="00E74464">
        <w:rPr>
          <w:rFonts w:cstheme="minorBidi" w:hint="eastAsia"/>
          <w:kern w:val="2"/>
          <w:sz w:val="24"/>
          <w:lang w:val="en-US" w:bidi="ar-SA"/>
        </w:rPr>
        <w:t>。</w:t>
      </w:r>
      <w:r w:rsidR="00E74464">
        <w:rPr>
          <w:rFonts w:asciiTheme="minorEastAsia" w:eastAsiaTheme="minorEastAsia" w:hAnsiTheme="minorEastAsia" w:cstheme="minorEastAsia"/>
          <w:spacing w:val="-5"/>
          <w:sz w:val="24"/>
          <w:szCs w:val="24"/>
        </w:rPr>
        <w:t xml:space="preserve"> </w:t>
      </w:r>
    </w:p>
    <w:p w:rsidR="00935702" w:rsidRDefault="00935702" w:rsidP="00CA5ED6">
      <w:pPr>
        <w:spacing w:line="360" w:lineRule="auto"/>
        <w:ind w:firstLineChars="200" w:firstLine="470"/>
        <w:rPr>
          <w:rFonts w:asciiTheme="minorEastAsia" w:eastAsiaTheme="minorEastAsia" w:hAnsiTheme="minorEastAsia" w:cstheme="minorEastAsia"/>
          <w:spacing w:val="-5"/>
          <w:sz w:val="24"/>
          <w:szCs w:val="24"/>
        </w:rPr>
      </w:pPr>
    </w:p>
    <w:p w:rsidR="004139CD" w:rsidRDefault="007A3660">
      <w:pPr>
        <w:numPr>
          <w:ilvl w:val="0"/>
          <w:numId w:val="1"/>
        </w:numPr>
        <w:spacing w:line="360" w:lineRule="auto"/>
        <w:ind w:left="369" w:right="5064" w:hangingChars="153" w:hanging="369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 xml:space="preserve">补充说明 </w:t>
      </w:r>
    </w:p>
    <w:p w:rsidR="004139CD" w:rsidRDefault="007A3660" w:rsidP="00CA5ED6">
      <w:pPr>
        <w:spacing w:line="360" w:lineRule="auto"/>
        <w:ind w:right="5064" w:firstLineChars="200" w:firstLine="476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  <w:lang w:val="en-US"/>
        </w:rPr>
        <w:t>1.考</w:t>
      </w:r>
      <w:r>
        <w:rPr>
          <w:rFonts w:asciiTheme="minorEastAsia" w:eastAsiaTheme="minorEastAsia" w:hAnsiTheme="minorEastAsia" w:cstheme="minorEastAsia" w:hint="eastAsia"/>
          <w:spacing w:val="-2"/>
          <w:sz w:val="24"/>
          <w:szCs w:val="24"/>
        </w:rPr>
        <w:t>试形式：笔试，闭卷</w:t>
      </w:r>
      <w:bookmarkStart w:id="0" w:name="_GoBack"/>
      <w:bookmarkEnd w:id="0"/>
    </w:p>
    <w:p w:rsidR="004139CD" w:rsidRDefault="007A3660">
      <w:pPr>
        <w:pStyle w:val="a3"/>
        <w:spacing w:line="360" w:lineRule="auto"/>
        <w:ind w:left="0" w:firstLineChars="200" w:firstLine="480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2.</w:t>
      </w:r>
      <w:r>
        <w:rPr>
          <w:rFonts w:asciiTheme="minorEastAsia" w:eastAsiaTheme="minorEastAsia" w:hAnsiTheme="minorEastAsia" w:cstheme="minorEastAsia" w:hint="eastAsia"/>
        </w:rPr>
        <w:t>试卷总分：</w:t>
      </w:r>
      <w:r>
        <w:rPr>
          <w:rFonts w:asciiTheme="minorEastAsia" w:eastAsiaTheme="minorEastAsia" w:hAnsiTheme="minorEastAsia" w:cstheme="minorEastAsia" w:hint="eastAsia"/>
          <w:lang w:val="en-US"/>
        </w:rPr>
        <w:t>150分</w:t>
      </w:r>
    </w:p>
    <w:p w:rsidR="004139CD" w:rsidRDefault="007A3660" w:rsidP="004139CD">
      <w:pPr>
        <w:pStyle w:val="a8"/>
        <w:tabs>
          <w:tab w:val="left" w:pos="959"/>
        </w:tabs>
        <w:spacing w:line="360" w:lineRule="auto"/>
        <w:ind w:left="0" w:right="232" w:firstLineChars="200" w:firstLine="486"/>
      </w:pPr>
      <w:r>
        <w:rPr>
          <w:rFonts w:asciiTheme="minorEastAsia" w:eastAsiaTheme="minorEastAsia" w:hAnsiTheme="minorEastAsia" w:cstheme="minorEastAsia" w:hint="eastAsia"/>
          <w:spacing w:val="3"/>
          <w:sz w:val="24"/>
          <w:szCs w:val="24"/>
          <w:lang w:val="en-US"/>
        </w:rPr>
        <w:t>3.</w:t>
      </w:r>
      <w:r>
        <w:rPr>
          <w:rFonts w:asciiTheme="minorEastAsia" w:eastAsiaTheme="minorEastAsia" w:hAnsiTheme="minorEastAsia" w:cstheme="minorEastAsia" w:hint="eastAsia"/>
          <w:spacing w:val="3"/>
          <w:sz w:val="24"/>
          <w:szCs w:val="24"/>
        </w:rPr>
        <w:t>试题类型：一般包括填空题、选择题、</w:t>
      </w:r>
      <w:r w:rsidR="00AF183D">
        <w:rPr>
          <w:rFonts w:asciiTheme="minorEastAsia" w:eastAsiaTheme="minorEastAsia" w:hAnsiTheme="minorEastAsia" w:cstheme="minorEastAsia" w:hint="eastAsia"/>
          <w:spacing w:val="3"/>
          <w:sz w:val="24"/>
          <w:szCs w:val="24"/>
        </w:rPr>
        <w:t>名词解释、</w:t>
      </w:r>
      <w:r>
        <w:rPr>
          <w:rFonts w:asciiTheme="minorEastAsia" w:eastAsiaTheme="minorEastAsia" w:hAnsiTheme="minorEastAsia" w:cstheme="minorEastAsia" w:hint="eastAsia"/>
          <w:spacing w:val="3"/>
          <w:sz w:val="24"/>
          <w:szCs w:val="24"/>
        </w:rPr>
        <w:t>简答题、</w:t>
      </w:r>
      <w:r w:rsidR="00AF183D">
        <w:rPr>
          <w:rFonts w:asciiTheme="minorEastAsia" w:eastAsiaTheme="minorEastAsia" w:hAnsiTheme="minorEastAsia" w:cstheme="minorEastAsia" w:hint="eastAsia"/>
          <w:spacing w:val="3"/>
          <w:sz w:val="24"/>
          <w:szCs w:val="24"/>
        </w:rPr>
        <w:t>论述题、</w:t>
      </w:r>
      <w:r>
        <w:rPr>
          <w:rFonts w:asciiTheme="minorEastAsia" w:eastAsiaTheme="minorEastAsia" w:hAnsiTheme="minorEastAsia" w:cstheme="minorEastAsia" w:hint="eastAsia"/>
          <w:spacing w:val="3"/>
          <w:sz w:val="24"/>
          <w:szCs w:val="24"/>
        </w:rPr>
        <w:t>案例分析等。</w:t>
      </w:r>
    </w:p>
    <w:sectPr w:rsidR="004139CD" w:rsidSect="00246C34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52" w:rsidRDefault="00F71052" w:rsidP="00246C34">
      <w:r>
        <w:separator/>
      </w:r>
    </w:p>
  </w:endnote>
  <w:endnote w:type="continuationSeparator" w:id="0">
    <w:p w:rsidR="00F71052" w:rsidRDefault="00F71052" w:rsidP="0024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52" w:rsidRDefault="00F71052" w:rsidP="00246C34">
      <w:r>
        <w:separator/>
      </w:r>
    </w:p>
  </w:footnote>
  <w:footnote w:type="continuationSeparator" w:id="0">
    <w:p w:rsidR="00F71052" w:rsidRDefault="00F71052" w:rsidP="0024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A612C"/>
    <w:rsid w:val="00085AD1"/>
    <w:rsid w:val="000A612C"/>
    <w:rsid w:val="000A6A68"/>
    <w:rsid w:val="000D142B"/>
    <w:rsid w:val="001169D6"/>
    <w:rsid w:val="001554D4"/>
    <w:rsid w:val="001559AF"/>
    <w:rsid w:val="001A31B3"/>
    <w:rsid w:val="001D60A1"/>
    <w:rsid w:val="00246C34"/>
    <w:rsid w:val="00265307"/>
    <w:rsid w:val="002725B3"/>
    <w:rsid w:val="003261CF"/>
    <w:rsid w:val="00373D6D"/>
    <w:rsid w:val="003D4C5D"/>
    <w:rsid w:val="003E4420"/>
    <w:rsid w:val="004139CD"/>
    <w:rsid w:val="0042250E"/>
    <w:rsid w:val="004251E3"/>
    <w:rsid w:val="00430CB6"/>
    <w:rsid w:val="00433774"/>
    <w:rsid w:val="00493D1E"/>
    <w:rsid w:val="004E10BD"/>
    <w:rsid w:val="006110CF"/>
    <w:rsid w:val="00647639"/>
    <w:rsid w:val="00667C45"/>
    <w:rsid w:val="006D0359"/>
    <w:rsid w:val="007A00DA"/>
    <w:rsid w:val="007A3660"/>
    <w:rsid w:val="00810FB7"/>
    <w:rsid w:val="008A6082"/>
    <w:rsid w:val="008C5BD9"/>
    <w:rsid w:val="00935702"/>
    <w:rsid w:val="00A025F8"/>
    <w:rsid w:val="00A128DB"/>
    <w:rsid w:val="00A2688D"/>
    <w:rsid w:val="00A44F25"/>
    <w:rsid w:val="00A54039"/>
    <w:rsid w:val="00AB620C"/>
    <w:rsid w:val="00AE42D7"/>
    <w:rsid w:val="00AF183D"/>
    <w:rsid w:val="00B13106"/>
    <w:rsid w:val="00BD55C5"/>
    <w:rsid w:val="00BD5E8D"/>
    <w:rsid w:val="00C2209D"/>
    <w:rsid w:val="00C32C13"/>
    <w:rsid w:val="00CA5ED6"/>
    <w:rsid w:val="00DB655B"/>
    <w:rsid w:val="00E02AA5"/>
    <w:rsid w:val="00E11A07"/>
    <w:rsid w:val="00E127A6"/>
    <w:rsid w:val="00E74464"/>
    <w:rsid w:val="00F146DC"/>
    <w:rsid w:val="00F6791D"/>
    <w:rsid w:val="00F71052"/>
    <w:rsid w:val="00F76695"/>
    <w:rsid w:val="00F822BE"/>
    <w:rsid w:val="00F94182"/>
    <w:rsid w:val="00FB59AE"/>
    <w:rsid w:val="01DB7EE3"/>
    <w:rsid w:val="09866255"/>
    <w:rsid w:val="098B6330"/>
    <w:rsid w:val="0DCA63F3"/>
    <w:rsid w:val="0E86433A"/>
    <w:rsid w:val="11E63B84"/>
    <w:rsid w:val="15F93896"/>
    <w:rsid w:val="172C7CE5"/>
    <w:rsid w:val="1BAA3D7F"/>
    <w:rsid w:val="1E7172F2"/>
    <w:rsid w:val="21491F61"/>
    <w:rsid w:val="22031B12"/>
    <w:rsid w:val="2310421F"/>
    <w:rsid w:val="267D3E45"/>
    <w:rsid w:val="281E192A"/>
    <w:rsid w:val="309558C4"/>
    <w:rsid w:val="334C4E67"/>
    <w:rsid w:val="38276199"/>
    <w:rsid w:val="38DD7EB7"/>
    <w:rsid w:val="3F572672"/>
    <w:rsid w:val="40832458"/>
    <w:rsid w:val="48721165"/>
    <w:rsid w:val="4DE30283"/>
    <w:rsid w:val="5EC63CD8"/>
    <w:rsid w:val="5F3A0707"/>
    <w:rsid w:val="634E06CB"/>
    <w:rsid w:val="63CE69B8"/>
    <w:rsid w:val="672A19B8"/>
    <w:rsid w:val="6C481A0C"/>
    <w:rsid w:val="6DA44918"/>
    <w:rsid w:val="71D05541"/>
    <w:rsid w:val="727D1C3D"/>
    <w:rsid w:val="75795F62"/>
    <w:rsid w:val="7F2E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9CD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4139CD"/>
    <w:pPr>
      <w:spacing w:line="362" w:lineRule="exact"/>
      <w:ind w:left="589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139CD"/>
    <w:pPr>
      <w:ind w:left="597"/>
    </w:pPr>
    <w:rPr>
      <w:sz w:val="24"/>
      <w:szCs w:val="24"/>
    </w:rPr>
  </w:style>
  <w:style w:type="paragraph" w:styleId="a4">
    <w:name w:val="Body Text Indent"/>
    <w:basedOn w:val="a"/>
    <w:link w:val="Char"/>
    <w:qFormat/>
    <w:rsid w:val="004139CD"/>
    <w:pPr>
      <w:spacing w:after="120"/>
      <w:ind w:leftChars="200" w:left="420"/>
    </w:pPr>
  </w:style>
  <w:style w:type="paragraph" w:styleId="a5">
    <w:name w:val="Balloon Text"/>
    <w:basedOn w:val="a"/>
    <w:link w:val="Char0"/>
    <w:qFormat/>
    <w:rsid w:val="004139C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qFormat/>
    <w:rsid w:val="004139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41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qFormat/>
    <w:rsid w:val="00413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4139CD"/>
    <w:pPr>
      <w:ind w:left="117" w:firstLine="480"/>
    </w:pPr>
  </w:style>
  <w:style w:type="paragraph" w:customStyle="1" w:styleId="TableParagraph">
    <w:name w:val="Table Paragraph"/>
    <w:basedOn w:val="a"/>
    <w:uiPriority w:val="1"/>
    <w:qFormat/>
    <w:rsid w:val="004139CD"/>
  </w:style>
  <w:style w:type="character" w:customStyle="1" w:styleId="Char0">
    <w:name w:val="批注框文本 Char"/>
    <w:basedOn w:val="a0"/>
    <w:link w:val="a5"/>
    <w:qFormat/>
    <w:rsid w:val="004139CD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正文文本缩进 Char"/>
    <w:basedOn w:val="a0"/>
    <w:link w:val="a4"/>
    <w:qFormat/>
    <w:rsid w:val="004139CD"/>
    <w:rPr>
      <w:rFonts w:ascii="宋体" w:hAnsi="宋体" w:cs="宋体"/>
      <w:sz w:val="22"/>
      <w:szCs w:val="22"/>
      <w:lang w:val="zh-CN" w:bidi="zh-CN"/>
    </w:rPr>
  </w:style>
  <w:style w:type="character" w:customStyle="1" w:styleId="10point1">
    <w:name w:val="10point1"/>
    <w:basedOn w:val="a0"/>
    <w:uiPriority w:val="99"/>
    <w:qFormat/>
    <w:rsid w:val="004139CD"/>
    <w:rPr>
      <w:rFonts w:ascii="宋体" w:eastAsia="宋体" w:hAnsi="宋体" w:cs="Times New Roman"/>
      <w:color w:val="FFFFFF"/>
      <w:sz w:val="22"/>
      <w:szCs w:val="22"/>
    </w:rPr>
  </w:style>
  <w:style w:type="character" w:customStyle="1" w:styleId="Char2">
    <w:name w:val="页眉 Char"/>
    <w:basedOn w:val="a0"/>
    <w:link w:val="a7"/>
    <w:uiPriority w:val="99"/>
    <w:semiHidden/>
    <w:qFormat/>
    <w:rsid w:val="004139CD"/>
    <w:rPr>
      <w:rFonts w:ascii="宋体" w:hAnsi="宋体" w:cs="宋体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uiPriority w:val="99"/>
    <w:semiHidden/>
    <w:qFormat/>
    <w:rsid w:val="004139CD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243</Words>
  <Characters>1391</Characters>
  <Application>Microsoft Office Word</Application>
  <DocSecurity>0</DocSecurity>
  <Lines>11</Lines>
  <Paragraphs>3</Paragraphs>
  <ScaleCrop>false</ScaleCrop>
  <Company>CHINA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&lt;4D6963726F736F667420576F7264202D2032303138D7A8C9FDB1BEA1B6B8DFB5C8CAFDD1A7A3A8D2BBA3A9A1B7BFCEB3CCBFBCCAD4B4F3B8D92E646F63&gt;</dc:title>
  <dc:creator>win7</dc:creator>
  <cp:lastModifiedBy>dreamsummit</cp:lastModifiedBy>
  <cp:revision>229</cp:revision>
  <cp:lastPrinted>2021-03-02T07:40:00Z</cp:lastPrinted>
  <dcterms:created xsi:type="dcterms:W3CDTF">2020-02-28T05:35:00Z</dcterms:created>
  <dcterms:modified xsi:type="dcterms:W3CDTF">2021-03-02T07:45:00Z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2052-11.1.0.9584</vt:lpwstr>
  </property>
</Properties>
</file>